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4C" w:rsidRDefault="00416B4C" w:rsidP="00416B4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OHLÁSENIE DROBNEJ STAVBY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 Udiči, dňa 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Obec Udiča</w:t>
      </w:r>
    </w:p>
    <w:p w:rsidR="00416B4C" w:rsidRDefault="00416B4C" w:rsidP="00416B4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Obecný úrad</w:t>
      </w:r>
    </w:p>
    <w:p w:rsidR="00416B4C" w:rsidRDefault="00416B4C" w:rsidP="00416B4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01801 UDIČA</w:t>
      </w:r>
    </w:p>
    <w:p w:rsidR="00416B4C" w:rsidRDefault="00416B4C" w:rsidP="00416B4C">
      <w:pPr>
        <w:rPr>
          <w:b/>
          <w:sz w:val="28"/>
          <w:szCs w:val="28"/>
        </w:rPr>
      </w:pPr>
    </w:p>
    <w:p w:rsidR="00416B4C" w:rsidRDefault="00416B4C" w:rsidP="00416B4C">
      <w:pPr>
        <w:rPr>
          <w:b/>
          <w:sz w:val="28"/>
          <w:szCs w:val="28"/>
        </w:rPr>
      </w:pPr>
    </w:p>
    <w:p w:rsidR="00416B4C" w:rsidRDefault="00416B4C" w:rsidP="00416B4C">
      <w:pPr>
        <w:rPr>
          <w:b/>
          <w:sz w:val="28"/>
          <w:szCs w:val="28"/>
        </w:rPr>
      </w:pPr>
    </w:p>
    <w:p w:rsidR="00416B4C" w:rsidRDefault="00416B4C" w:rsidP="00416B4C">
      <w:pPr>
        <w:ind w:left="720" w:hanging="720"/>
        <w:rPr>
          <w:b/>
          <w:sz w:val="28"/>
          <w:szCs w:val="28"/>
        </w:rPr>
      </w:pPr>
      <w:r>
        <w:rPr>
          <w:sz w:val="28"/>
          <w:szCs w:val="28"/>
        </w:rPr>
        <w:t xml:space="preserve">VEC:  </w:t>
      </w:r>
      <w:r>
        <w:rPr>
          <w:b/>
          <w:sz w:val="28"/>
          <w:szCs w:val="28"/>
        </w:rPr>
        <w:t>Ohlásenie drobnej stavby, podľa § 57 zákona č. 50/1976 Zb. o územnom plánovaní a stavebnom poriadku (stavebný zákon) v znení neskorších predpisov.</w:t>
      </w:r>
    </w:p>
    <w:p w:rsidR="00416B4C" w:rsidRDefault="00416B4C" w:rsidP="00416B4C">
      <w:pPr>
        <w:ind w:left="720" w:hanging="720"/>
        <w:rPr>
          <w:sz w:val="28"/>
          <w:szCs w:val="28"/>
        </w:rPr>
      </w:pPr>
    </w:p>
    <w:p w:rsidR="00416B4C" w:rsidRDefault="00416B4C" w:rsidP="00416B4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I. Stavebník (meno, priezvisko, resp. názov právnickej osoby, adresa)</w:t>
      </w: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II. Miesto stavby, druh a parcelné číslo pozemku podľa katastra nehnuteľností</w:t>
      </w: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III. Druh a rozsah drobnej stavby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IV. Účel ohlasovanej stavby, označenie objektu, ku ktorému bude mať doplnkovú funkciu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V. Jednoduchý technický popis uskutočnenia stavby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VI. Vlastnícke alebo iné právo k pozemku preukazuje dokladom:</w:t>
      </w: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VII. Spôsob uskutočnenia stavby:</w:t>
      </w:r>
    </w:p>
    <w:p w:rsidR="00416B4C" w:rsidRDefault="00416B4C" w:rsidP="00416B4C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 svojpomocne (prehlásenie kvalifikovanej osoby, že bude zabezpečovať  vedenie uskutočňovania stavby priložiť v prílohe)</w:t>
      </w: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- dodávateľsky (názov a adresa firmy, pečiatka, podpis)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B4C" w:rsidRDefault="00416B4C" w:rsidP="00416B4C">
      <w:pPr>
        <w:rPr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VIII. Pri realizácií stavby sa použijú – nepoužijú susedné nehnuteľnosti.</w:t>
      </w: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Ak sa pri uskutočňovaní stavby majú použiť susedné nehnuteľnosti, vyjadrenie všetkých vlastníkov týchto nehnuteľností:</w:t>
      </w: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B4C" w:rsidRDefault="00416B4C" w:rsidP="00416B4C">
      <w:pPr>
        <w:rPr>
          <w:b/>
          <w:sz w:val="28"/>
          <w:szCs w:val="28"/>
        </w:rPr>
      </w:pPr>
    </w:p>
    <w:p w:rsidR="00416B4C" w:rsidRDefault="00416B4C" w:rsidP="00416B4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.........................................</w:t>
      </w:r>
    </w:p>
    <w:p w:rsidR="00416B4C" w:rsidRDefault="00416B4C" w:rsidP="00416B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podpis stavebníka</w:t>
      </w:r>
    </w:p>
    <w:p w:rsidR="00416B4C" w:rsidRPr="00484C85" w:rsidRDefault="00416B4C" w:rsidP="00416B4C">
      <w:pPr>
        <w:rPr>
          <w:sz w:val="26"/>
          <w:szCs w:val="26"/>
        </w:rPr>
      </w:pPr>
    </w:p>
    <w:p w:rsidR="00416B4C" w:rsidRPr="00484C85" w:rsidRDefault="00416B4C" w:rsidP="00416B4C">
      <w:pPr>
        <w:rPr>
          <w:b/>
          <w:sz w:val="26"/>
          <w:szCs w:val="26"/>
        </w:rPr>
      </w:pPr>
      <w:r w:rsidRPr="00484C85">
        <w:rPr>
          <w:b/>
          <w:sz w:val="26"/>
          <w:szCs w:val="26"/>
        </w:rPr>
        <w:t>Prílohy:</w:t>
      </w:r>
    </w:p>
    <w:p w:rsidR="00416B4C" w:rsidRPr="00484C85" w:rsidRDefault="00416B4C" w:rsidP="00416B4C">
      <w:pPr>
        <w:ind w:left="360" w:hanging="360"/>
        <w:rPr>
          <w:sz w:val="26"/>
          <w:szCs w:val="26"/>
        </w:rPr>
      </w:pPr>
      <w:r w:rsidRPr="00484C85">
        <w:rPr>
          <w:sz w:val="26"/>
          <w:szCs w:val="26"/>
        </w:rPr>
        <w:t>1. Doklad o preukázaní vlastníckeho alebo iného práva k nehnuteľno</w:t>
      </w:r>
      <w:r>
        <w:rPr>
          <w:sz w:val="26"/>
          <w:szCs w:val="26"/>
        </w:rPr>
        <w:t>sti (list vlastníctva.</w:t>
      </w:r>
    </w:p>
    <w:p w:rsidR="00416B4C" w:rsidRPr="00484C85" w:rsidRDefault="00416B4C" w:rsidP="00416B4C">
      <w:pPr>
        <w:ind w:left="360" w:hanging="360"/>
        <w:jc w:val="both"/>
        <w:rPr>
          <w:sz w:val="26"/>
          <w:szCs w:val="26"/>
        </w:rPr>
      </w:pPr>
      <w:r w:rsidRPr="00484C85">
        <w:rPr>
          <w:sz w:val="26"/>
          <w:szCs w:val="26"/>
        </w:rPr>
        <w:t xml:space="preserve">2. Jednoduchý </w:t>
      </w:r>
      <w:r w:rsidRPr="00484C85">
        <w:rPr>
          <w:b/>
          <w:sz w:val="26"/>
          <w:szCs w:val="26"/>
        </w:rPr>
        <w:t>situačný výkres v dvoch vyhotoveniach</w:t>
      </w:r>
      <w:r w:rsidRPr="00484C85">
        <w:rPr>
          <w:sz w:val="26"/>
          <w:szCs w:val="26"/>
        </w:rPr>
        <w:t>, ktorý obsahuje vyznačenie umiestnenia stavby na pozemku, vrátane odstupov od hraníc so susednými pozemkami a od susedných stavieb a </w:t>
      </w:r>
      <w:r w:rsidRPr="00484C85">
        <w:rPr>
          <w:b/>
          <w:sz w:val="26"/>
          <w:szCs w:val="26"/>
        </w:rPr>
        <w:t>stavebné riešenie stavby</w:t>
      </w:r>
      <w:r w:rsidRPr="00484C85">
        <w:rPr>
          <w:sz w:val="26"/>
          <w:szCs w:val="26"/>
        </w:rPr>
        <w:t xml:space="preserve">, z ktorého sú zrejmé pôdorysné rozmery, výška, hĺbka v prípade podzemných stavieb, jej vzhľad, príp. napojenie na inžinierske siete a pod. </w:t>
      </w:r>
    </w:p>
    <w:p w:rsidR="00416B4C" w:rsidRPr="00484C85" w:rsidRDefault="00416B4C" w:rsidP="00416B4C">
      <w:pPr>
        <w:ind w:left="360" w:hanging="360"/>
        <w:jc w:val="both"/>
        <w:rPr>
          <w:sz w:val="26"/>
          <w:szCs w:val="26"/>
        </w:rPr>
      </w:pPr>
      <w:r w:rsidRPr="00484C85">
        <w:rPr>
          <w:sz w:val="26"/>
          <w:szCs w:val="26"/>
        </w:rPr>
        <w:t>3. Prehlásenie kvalifikovanej osoby, že bude zabezpečovať vedenie uskutočňovania stavby (ak ide o stavbu uskutočňovanú svojpomocne).</w:t>
      </w:r>
    </w:p>
    <w:p w:rsidR="00416B4C" w:rsidRPr="00484C85" w:rsidRDefault="00416B4C" w:rsidP="00416B4C">
      <w:pPr>
        <w:ind w:left="360" w:hanging="360"/>
        <w:jc w:val="both"/>
        <w:rPr>
          <w:sz w:val="26"/>
          <w:szCs w:val="26"/>
        </w:rPr>
      </w:pPr>
      <w:r w:rsidRPr="00484C85">
        <w:rPr>
          <w:sz w:val="26"/>
          <w:szCs w:val="26"/>
        </w:rPr>
        <w:t>4. Súhlas všetkých spoluvlastníkov navrhovateľa, pokiaľ nie sú aj stavebníkmi.</w:t>
      </w:r>
    </w:p>
    <w:p w:rsidR="00416B4C" w:rsidRPr="00484C85" w:rsidRDefault="00416B4C" w:rsidP="00416B4C">
      <w:pPr>
        <w:ind w:left="360" w:hanging="360"/>
        <w:jc w:val="both"/>
        <w:rPr>
          <w:sz w:val="26"/>
          <w:szCs w:val="26"/>
        </w:rPr>
      </w:pPr>
      <w:r w:rsidRPr="00484C85">
        <w:rPr>
          <w:sz w:val="26"/>
          <w:szCs w:val="26"/>
        </w:rPr>
        <w:t>5. Rozhodnutia, stanoviská, vyjadrenia, súhlasy, posúdenia alebo iné opatrenia dotknutých orgánov štátnej správy.</w:t>
      </w:r>
    </w:p>
    <w:p w:rsidR="00416B4C" w:rsidRPr="00484C85" w:rsidRDefault="00416B4C" w:rsidP="00416B4C">
      <w:pPr>
        <w:ind w:left="360" w:hanging="360"/>
        <w:jc w:val="both"/>
        <w:rPr>
          <w:sz w:val="26"/>
          <w:szCs w:val="26"/>
        </w:rPr>
      </w:pPr>
      <w:r w:rsidRPr="00484C85">
        <w:rPr>
          <w:sz w:val="26"/>
          <w:szCs w:val="26"/>
        </w:rPr>
        <w:t>6. Správny poplatok – 10 EUR</w:t>
      </w:r>
      <w:r>
        <w:rPr>
          <w:sz w:val="26"/>
          <w:szCs w:val="26"/>
        </w:rPr>
        <w:t xml:space="preserve"> fyzická osoba, 30 EUR právnická osoba</w:t>
      </w:r>
    </w:p>
    <w:p w:rsidR="00416B4C" w:rsidRPr="00484C85" w:rsidRDefault="00416B4C" w:rsidP="00416B4C">
      <w:pPr>
        <w:ind w:left="360" w:hanging="360"/>
        <w:jc w:val="both"/>
        <w:rPr>
          <w:sz w:val="26"/>
          <w:szCs w:val="26"/>
        </w:rPr>
      </w:pPr>
    </w:p>
    <w:p w:rsidR="00416B4C" w:rsidRPr="00484C85" w:rsidRDefault="00416B4C" w:rsidP="00416B4C">
      <w:pPr>
        <w:ind w:left="360" w:hanging="360"/>
        <w:jc w:val="both"/>
        <w:rPr>
          <w:b/>
          <w:sz w:val="26"/>
          <w:szCs w:val="26"/>
        </w:rPr>
      </w:pPr>
      <w:r w:rsidRPr="00484C85">
        <w:rPr>
          <w:b/>
          <w:sz w:val="26"/>
          <w:szCs w:val="26"/>
        </w:rPr>
        <w:t>Poznámka:</w:t>
      </w:r>
    </w:p>
    <w:p w:rsidR="00416B4C" w:rsidRPr="00484C85" w:rsidRDefault="00416B4C" w:rsidP="00416B4C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484C85">
        <w:rPr>
          <w:sz w:val="26"/>
          <w:szCs w:val="26"/>
        </w:rPr>
        <w:t xml:space="preserve">Pokiaľ bude stavba umiestnená vo vzdialenosti  </w:t>
      </w:r>
      <w:smartTag w:uri="urn:schemas-microsoft-com:office:smarttags" w:element="metricconverter">
        <w:smartTagPr>
          <w:attr w:name="ProductID" w:val="50 m"/>
        </w:smartTagPr>
        <w:r w:rsidRPr="00484C85">
          <w:rPr>
            <w:sz w:val="26"/>
            <w:szCs w:val="26"/>
          </w:rPr>
          <w:t>50 m</w:t>
        </w:r>
      </w:smartTag>
      <w:r w:rsidRPr="00484C85">
        <w:rPr>
          <w:sz w:val="26"/>
          <w:szCs w:val="26"/>
        </w:rPr>
        <w:t xml:space="preserve"> od okraja lesných pozemkov je potrebné priložiť záväzné stanovisko orgánu štátnej správy lesného hospodárstva (O</w:t>
      </w:r>
      <w:r>
        <w:rPr>
          <w:sz w:val="26"/>
          <w:szCs w:val="26"/>
        </w:rPr>
        <w:t>kresný úrad, pozemkový a lesný odbor</w:t>
      </w:r>
      <w:r w:rsidRPr="00484C85">
        <w:rPr>
          <w:sz w:val="26"/>
          <w:szCs w:val="26"/>
        </w:rPr>
        <w:t xml:space="preserve"> v Považskej Bystrici)</w:t>
      </w:r>
    </w:p>
    <w:p w:rsidR="00416B4C" w:rsidRPr="00484C85" w:rsidRDefault="00416B4C" w:rsidP="00416B4C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484C85">
        <w:rPr>
          <w:sz w:val="26"/>
          <w:szCs w:val="26"/>
        </w:rPr>
        <w:t>Pokiaľ bude stavba umiestnená na parcele, ktorá je vedená na liste vlastníctva ako poľnohospodárska pôda (druh pozemku - orná pôda, záhrada, trvalý trávny porast) je potrebné  priložiť  Rozhodnutie O</w:t>
      </w:r>
      <w:r>
        <w:rPr>
          <w:sz w:val="26"/>
          <w:szCs w:val="26"/>
        </w:rPr>
        <w:t xml:space="preserve">kresného úradu, odboru pozemkového a lesného </w:t>
      </w:r>
      <w:r w:rsidRPr="00484C85">
        <w:rPr>
          <w:sz w:val="26"/>
          <w:szCs w:val="26"/>
        </w:rPr>
        <w:t xml:space="preserve"> v Považskej Bystrici o trvalom odňatí pôdy z PPF.</w:t>
      </w:r>
    </w:p>
    <w:p w:rsidR="00416B4C" w:rsidRPr="00484C85" w:rsidRDefault="00416B4C" w:rsidP="00416B4C">
      <w:pPr>
        <w:ind w:left="360"/>
        <w:jc w:val="both"/>
        <w:rPr>
          <w:b/>
          <w:sz w:val="26"/>
          <w:szCs w:val="26"/>
        </w:rPr>
      </w:pPr>
    </w:p>
    <w:p w:rsidR="00416B4C" w:rsidRDefault="00416B4C" w:rsidP="00416B4C">
      <w:pPr>
        <w:jc w:val="both"/>
        <w:rPr>
          <w:b/>
          <w:i/>
          <w:sz w:val="26"/>
          <w:szCs w:val="26"/>
        </w:rPr>
      </w:pPr>
      <w:r w:rsidRPr="00484C85">
        <w:rPr>
          <w:b/>
          <w:i/>
          <w:sz w:val="26"/>
          <w:szCs w:val="26"/>
        </w:rPr>
        <w:t xml:space="preserve">Upozornenie: Drobnú stavbu je možné začať vykonávať až po doručení písomného </w:t>
      </w:r>
      <w:r>
        <w:rPr>
          <w:b/>
          <w:i/>
          <w:sz w:val="26"/>
          <w:szCs w:val="26"/>
        </w:rPr>
        <w:t xml:space="preserve">   </w:t>
      </w:r>
      <w:r w:rsidRPr="00484C85">
        <w:rPr>
          <w:b/>
          <w:i/>
          <w:sz w:val="26"/>
          <w:szCs w:val="26"/>
        </w:rPr>
        <w:t>oznámenia obce, že proti stavbe nemá námietky!</w:t>
      </w:r>
    </w:p>
    <w:p w:rsidR="00AC705A" w:rsidRPr="00416B4C" w:rsidRDefault="00AC705A" w:rsidP="00416B4C"/>
    <w:sectPr w:rsidR="00AC705A" w:rsidRPr="00416B4C" w:rsidSect="00416B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80F18"/>
    <w:multiLevelType w:val="hybridMultilevel"/>
    <w:tmpl w:val="9B78BF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B4C"/>
    <w:rsid w:val="000D5BE1"/>
    <w:rsid w:val="003119F7"/>
    <w:rsid w:val="00416B4C"/>
    <w:rsid w:val="004217CF"/>
    <w:rsid w:val="00492424"/>
    <w:rsid w:val="009C54B6"/>
    <w:rsid w:val="00A37871"/>
    <w:rsid w:val="00AC705A"/>
    <w:rsid w:val="00C80972"/>
    <w:rsid w:val="00E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C5C9-B8E0-4D62-B5BC-B8A60D32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6B4C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DROBNEJ STAVBY</vt:lpstr>
    </vt:vector>
  </TitlesOfParts>
  <Company>Obec Udiča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</dc:title>
  <dc:subject/>
  <dc:creator>Eva Adamčíková</dc:creator>
  <cp:keywords/>
  <dc:description/>
  <cp:lastModifiedBy>MARKOVIČOVÁ Jana</cp:lastModifiedBy>
  <cp:revision>2</cp:revision>
  <dcterms:created xsi:type="dcterms:W3CDTF">2017-09-22T07:45:00Z</dcterms:created>
  <dcterms:modified xsi:type="dcterms:W3CDTF">2017-09-22T07:45:00Z</dcterms:modified>
</cp:coreProperties>
</file>